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432" w:rsidRPr="00FA17AD" w:rsidRDefault="00080432" w:rsidP="000804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7AD">
        <w:rPr>
          <w:rFonts w:ascii="Times New Roman" w:hAnsi="Times New Roman" w:cs="Times New Roman"/>
          <w:b/>
          <w:sz w:val="24"/>
          <w:szCs w:val="24"/>
        </w:rPr>
        <w:t xml:space="preserve">Вопросы коллоквиума 1 по дисциплине </w:t>
      </w:r>
    </w:p>
    <w:p w:rsidR="00421886" w:rsidRDefault="00F07360" w:rsidP="000804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Фармакология, </w:t>
      </w:r>
      <w:r w:rsidR="00080432" w:rsidRPr="00FA17AD">
        <w:rPr>
          <w:rFonts w:ascii="Times New Roman" w:hAnsi="Times New Roman" w:cs="Times New Roman"/>
          <w:b/>
          <w:sz w:val="24"/>
          <w:szCs w:val="24"/>
        </w:rPr>
        <w:t>токсикология</w:t>
      </w:r>
      <w:r>
        <w:rPr>
          <w:rFonts w:ascii="Times New Roman" w:hAnsi="Times New Roman" w:cs="Times New Roman"/>
          <w:b/>
          <w:sz w:val="24"/>
          <w:szCs w:val="24"/>
        </w:rPr>
        <w:t xml:space="preserve"> и токсикологический анализ</w:t>
      </w:r>
    </w:p>
    <w:p w:rsidR="000172A2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sz w:val="24"/>
          <w:szCs w:val="24"/>
        </w:rPr>
        <w:t xml:space="preserve">Классификации химических веществ, терминология. </w:t>
      </w:r>
    </w:p>
    <w:p w:rsidR="000172A2" w:rsidRPr="000172A2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sz w:val="24"/>
          <w:szCs w:val="24"/>
        </w:rPr>
        <w:t>Показатели и критерии то</w:t>
      </w:r>
      <w:r w:rsidRPr="000172A2">
        <w:rPr>
          <w:rFonts w:ascii="Times New Roman" w:hAnsi="Times New Roman" w:cs="Times New Roman"/>
          <w:sz w:val="24"/>
          <w:szCs w:val="24"/>
        </w:rPr>
        <w:t>к</w:t>
      </w:r>
      <w:r w:rsidRPr="000172A2">
        <w:rPr>
          <w:rFonts w:ascii="Times New Roman" w:hAnsi="Times New Roman" w:cs="Times New Roman"/>
          <w:sz w:val="24"/>
          <w:szCs w:val="24"/>
        </w:rPr>
        <w:t>сичности.</w:t>
      </w:r>
    </w:p>
    <w:p w:rsidR="000172A2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sz w:val="24"/>
          <w:szCs w:val="24"/>
        </w:rPr>
        <w:t xml:space="preserve">Правила отбора, упаковки и пересылки проб патматериала и кормов в лабораторию. </w:t>
      </w:r>
    </w:p>
    <w:p w:rsidR="000172A2" w:rsidRPr="000172A2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sz w:val="24"/>
          <w:szCs w:val="24"/>
        </w:rPr>
        <w:t>Техника безопасности и охрана труда при работе в химико-токсиколо-гическом отделе л</w:t>
      </w:r>
      <w:r w:rsidRPr="000172A2">
        <w:rPr>
          <w:rFonts w:ascii="Times New Roman" w:hAnsi="Times New Roman" w:cs="Times New Roman"/>
          <w:sz w:val="24"/>
          <w:szCs w:val="24"/>
        </w:rPr>
        <w:t>а</w:t>
      </w:r>
      <w:r w:rsidRPr="000172A2">
        <w:rPr>
          <w:rFonts w:ascii="Times New Roman" w:hAnsi="Times New Roman" w:cs="Times New Roman"/>
          <w:sz w:val="24"/>
          <w:szCs w:val="24"/>
        </w:rPr>
        <w:t>боратории.</w:t>
      </w:r>
    </w:p>
    <w:p w:rsidR="000172A2" w:rsidRPr="000172A2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sz w:val="24"/>
          <w:szCs w:val="24"/>
        </w:rPr>
        <w:t xml:space="preserve">Общие принципы диагностики </w:t>
      </w:r>
      <w:r w:rsidRPr="000172A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 </w:t>
      </w:r>
      <w:r w:rsidRPr="000172A2">
        <w:rPr>
          <w:rFonts w:ascii="Times New Roman" w:hAnsi="Times New Roman" w:cs="Times New Roman"/>
          <w:spacing w:val="-3"/>
          <w:w w:val="127"/>
          <w:sz w:val="24"/>
          <w:szCs w:val="24"/>
          <w:highlight w:val="white"/>
        </w:rPr>
        <w:t>нео</w:t>
      </w:r>
      <w:r w:rsidRPr="000172A2">
        <w:rPr>
          <w:rFonts w:ascii="Times New Roman" w:hAnsi="Times New Roman" w:cs="Times New Roman"/>
          <w:spacing w:val="-3"/>
          <w:w w:val="127"/>
          <w:sz w:val="24"/>
          <w:szCs w:val="24"/>
          <w:highlight w:val="white"/>
        </w:rPr>
        <w:t>т</w:t>
      </w:r>
      <w:r w:rsidRPr="000172A2">
        <w:rPr>
          <w:rFonts w:ascii="Times New Roman" w:hAnsi="Times New Roman" w:cs="Times New Roman"/>
          <w:spacing w:val="-3"/>
          <w:w w:val="127"/>
          <w:sz w:val="24"/>
          <w:szCs w:val="24"/>
          <w:highlight w:val="white"/>
        </w:rPr>
        <w:t>ложной помощи при отравлениях</w:t>
      </w:r>
      <w:r w:rsidRPr="000172A2">
        <w:rPr>
          <w:rFonts w:ascii="Times New Roman" w:hAnsi="Times New Roman" w:cs="Times New Roman"/>
          <w:spacing w:val="-3"/>
          <w:w w:val="127"/>
          <w:sz w:val="24"/>
          <w:szCs w:val="24"/>
        </w:rPr>
        <w:t xml:space="preserve">. </w:t>
      </w:r>
      <w:r w:rsidRPr="000172A2">
        <w:rPr>
          <w:rFonts w:ascii="Times New Roman" w:hAnsi="Times New Roman" w:cs="Times New Roman"/>
          <w:color w:val="000000"/>
          <w:spacing w:val="3"/>
          <w:sz w:val="24"/>
          <w:szCs w:val="24"/>
        </w:rPr>
        <w:t>Профилактика отравлений.</w:t>
      </w:r>
    </w:p>
    <w:p w:rsidR="000172A2" w:rsidRPr="000172A2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sz w:val="24"/>
          <w:szCs w:val="24"/>
        </w:rPr>
        <w:t>Методы извлечения ядовитых веществ из корма и патматериала.</w:t>
      </w:r>
    </w:p>
    <w:p w:rsidR="001B3FC9" w:rsidRPr="001B3FC9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sz w:val="24"/>
          <w:szCs w:val="24"/>
        </w:rPr>
        <w:t>Экспресс методы обнаружения токсических веществ</w:t>
      </w:r>
      <w:r w:rsidRPr="000172A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. </w:t>
      </w:r>
    </w:p>
    <w:p w:rsidR="000172A2" w:rsidRPr="000172A2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color w:val="000000"/>
          <w:spacing w:val="3"/>
          <w:sz w:val="24"/>
          <w:szCs w:val="24"/>
        </w:rPr>
        <w:t>Вет-сан экспертиза при отравл</w:t>
      </w:r>
      <w:r w:rsidRPr="000172A2">
        <w:rPr>
          <w:rFonts w:ascii="Times New Roman" w:hAnsi="Times New Roman" w:cs="Times New Roman"/>
          <w:color w:val="000000"/>
          <w:spacing w:val="3"/>
          <w:sz w:val="24"/>
          <w:szCs w:val="24"/>
        </w:rPr>
        <w:t>е</w:t>
      </w:r>
      <w:r w:rsidRPr="000172A2">
        <w:rPr>
          <w:rFonts w:ascii="Times New Roman" w:hAnsi="Times New Roman" w:cs="Times New Roman"/>
          <w:color w:val="000000"/>
          <w:spacing w:val="3"/>
          <w:sz w:val="24"/>
          <w:szCs w:val="24"/>
        </w:rPr>
        <w:t>ниях животных.</w:t>
      </w:r>
    </w:p>
    <w:p w:rsidR="000172A2" w:rsidRPr="000172A2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sz w:val="24"/>
          <w:szCs w:val="24"/>
        </w:rPr>
        <w:t>Знакомство с работой и обор</w:t>
      </w:r>
      <w:r w:rsidRPr="000172A2">
        <w:rPr>
          <w:rFonts w:ascii="Times New Roman" w:hAnsi="Times New Roman" w:cs="Times New Roman"/>
          <w:sz w:val="24"/>
          <w:szCs w:val="24"/>
        </w:rPr>
        <w:t>у</w:t>
      </w:r>
      <w:r w:rsidRPr="000172A2">
        <w:rPr>
          <w:rFonts w:ascii="Times New Roman" w:hAnsi="Times New Roman" w:cs="Times New Roman"/>
          <w:sz w:val="24"/>
          <w:szCs w:val="24"/>
        </w:rPr>
        <w:t xml:space="preserve">дованием </w:t>
      </w:r>
      <w:proofErr w:type="gramStart"/>
      <w:r w:rsidRPr="000172A2">
        <w:rPr>
          <w:rFonts w:ascii="Times New Roman" w:hAnsi="Times New Roman" w:cs="Times New Roman"/>
          <w:sz w:val="24"/>
          <w:szCs w:val="24"/>
        </w:rPr>
        <w:t>вет. лаборатории</w:t>
      </w:r>
      <w:proofErr w:type="gramEnd"/>
      <w:r w:rsidRPr="000172A2">
        <w:rPr>
          <w:rFonts w:ascii="Times New Roman" w:hAnsi="Times New Roman" w:cs="Times New Roman"/>
          <w:sz w:val="24"/>
          <w:szCs w:val="24"/>
        </w:rPr>
        <w:t xml:space="preserve"> (токсикологическим отделом).</w:t>
      </w:r>
    </w:p>
    <w:p w:rsidR="000172A2" w:rsidRPr="000172A2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sz w:val="24"/>
          <w:szCs w:val="24"/>
        </w:rPr>
        <w:t>Токсикология фосфорорганических с</w:t>
      </w:r>
      <w:r w:rsidRPr="000172A2">
        <w:rPr>
          <w:rFonts w:ascii="Times New Roman" w:hAnsi="Times New Roman" w:cs="Times New Roman"/>
          <w:sz w:val="24"/>
          <w:szCs w:val="24"/>
        </w:rPr>
        <w:t>о</w:t>
      </w:r>
      <w:r w:rsidRPr="000172A2">
        <w:rPr>
          <w:rFonts w:ascii="Times New Roman" w:hAnsi="Times New Roman" w:cs="Times New Roman"/>
          <w:sz w:val="24"/>
          <w:szCs w:val="24"/>
        </w:rPr>
        <w:t>единений.  Антидототерапия.</w:t>
      </w:r>
    </w:p>
    <w:p w:rsidR="000172A2" w:rsidRPr="000172A2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sz w:val="24"/>
          <w:szCs w:val="24"/>
        </w:rPr>
        <w:t>Клинико-лабораторные исследования живо</w:t>
      </w:r>
      <w:r w:rsidRPr="000172A2">
        <w:rPr>
          <w:rFonts w:ascii="Times New Roman" w:hAnsi="Times New Roman" w:cs="Times New Roman"/>
          <w:sz w:val="24"/>
          <w:szCs w:val="24"/>
        </w:rPr>
        <w:t>т</w:t>
      </w:r>
      <w:r w:rsidRPr="000172A2">
        <w:rPr>
          <w:rFonts w:ascii="Times New Roman" w:hAnsi="Times New Roman" w:cs="Times New Roman"/>
          <w:sz w:val="24"/>
          <w:szCs w:val="24"/>
        </w:rPr>
        <w:t>ных с отравлениями препаратами группы ФОС.</w:t>
      </w:r>
    </w:p>
    <w:p w:rsidR="000172A2" w:rsidRPr="000172A2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sz w:val="24"/>
          <w:szCs w:val="24"/>
        </w:rPr>
        <w:t>Хлорорганические соединения. Отравл</w:t>
      </w:r>
      <w:r w:rsidRPr="000172A2">
        <w:rPr>
          <w:rFonts w:ascii="Times New Roman" w:hAnsi="Times New Roman" w:cs="Times New Roman"/>
          <w:sz w:val="24"/>
          <w:szCs w:val="24"/>
        </w:rPr>
        <w:t>е</w:t>
      </w:r>
      <w:r w:rsidRPr="000172A2">
        <w:rPr>
          <w:rFonts w:ascii="Times New Roman" w:hAnsi="Times New Roman" w:cs="Times New Roman"/>
          <w:sz w:val="24"/>
          <w:szCs w:val="24"/>
        </w:rPr>
        <w:t>ния ХОС.</w:t>
      </w:r>
    </w:p>
    <w:p w:rsidR="001B3FC9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sz w:val="24"/>
          <w:szCs w:val="24"/>
        </w:rPr>
        <w:t xml:space="preserve">Токсикология соединений мышьяка и меди, свинца. </w:t>
      </w:r>
    </w:p>
    <w:p w:rsidR="000172A2" w:rsidRPr="000172A2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sz w:val="24"/>
          <w:szCs w:val="24"/>
        </w:rPr>
        <w:t>Токсикология кадмия, селена, фтора.</w:t>
      </w:r>
    </w:p>
    <w:p w:rsidR="000172A2" w:rsidRPr="000172A2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sz w:val="24"/>
          <w:szCs w:val="24"/>
        </w:rPr>
        <w:t>Клинико-лабораторные исследования ж</w:t>
      </w:r>
      <w:r w:rsidRPr="000172A2">
        <w:rPr>
          <w:rFonts w:ascii="Times New Roman" w:hAnsi="Times New Roman" w:cs="Times New Roman"/>
          <w:sz w:val="24"/>
          <w:szCs w:val="24"/>
        </w:rPr>
        <w:t>и</w:t>
      </w:r>
      <w:r w:rsidRPr="000172A2">
        <w:rPr>
          <w:rFonts w:ascii="Times New Roman" w:hAnsi="Times New Roman" w:cs="Times New Roman"/>
          <w:sz w:val="24"/>
          <w:szCs w:val="24"/>
        </w:rPr>
        <w:t>вотных, отравленных поваренной солью и мочевиной.</w:t>
      </w:r>
    </w:p>
    <w:p w:rsidR="000172A2" w:rsidRPr="000172A2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color w:val="000000"/>
          <w:spacing w:val="3"/>
          <w:sz w:val="24"/>
          <w:szCs w:val="24"/>
        </w:rPr>
        <w:t>Судебно-ветеринарное вскрытие при отравлении животных</w:t>
      </w:r>
    </w:p>
    <w:p w:rsidR="001B3FC9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sz w:val="24"/>
          <w:szCs w:val="24"/>
        </w:rPr>
        <w:t>Токсикология ядовитых растений.</w:t>
      </w:r>
    </w:p>
    <w:p w:rsidR="000172A2" w:rsidRPr="000172A2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sz w:val="24"/>
          <w:szCs w:val="24"/>
        </w:rPr>
        <w:t>Растения, действующие на ЦНС</w:t>
      </w:r>
    </w:p>
    <w:p w:rsidR="000172A2" w:rsidRPr="000172A2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sz w:val="24"/>
          <w:szCs w:val="24"/>
        </w:rPr>
        <w:t>Отравления ядовитыми растениями, содержащими алколоиды. Лечение и профилакт</w:t>
      </w:r>
      <w:r w:rsidRPr="000172A2">
        <w:rPr>
          <w:rFonts w:ascii="Times New Roman" w:hAnsi="Times New Roman" w:cs="Times New Roman"/>
          <w:sz w:val="24"/>
          <w:szCs w:val="24"/>
        </w:rPr>
        <w:t>и</w:t>
      </w:r>
      <w:r w:rsidRPr="000172A2">
        <w:rPr>
          <w:rFonts w:ascii="Times New Roman" w:hAnsi="Times New Roman" w:cs="Times New Roman"/>
          <w:sz w:val="24"/>
          <w:szCs w:val="24"/>
        </w:rPr>
        <w:t>ка.</w:t>
      </w:r>
    </w:p>
    <w:p w:rsidR="000172A2" w:rsidRPr="000172A2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sz w:val="24"/>
          <w:szCs w:val="24"/>
        </w:rPr>
        <w:t>Отравление растениями</w:t>
      </w:r>
      <w:r w:rsidR="001B3FC9">
        <w:rPr>
          <w:rFonts w:ascii="Times New Roman" w:hAnsi="Times New Roman" w:cs="Times New Roman"/>
          <w:sz w:val="24"/>
          <w:szCs w:val="24"/>
        </w:rPr>
        <w:t>,</w:t>
      </w:r>
      <w:r w:rsidRPr="000172A2">
        <w:rPr>
          <w:rFonts w:ascii="Times New Roman" w:hAnsi="Times New Roman" w:cs="Times New Roman"/>
          <w:sz w:val="24"/>
          <w:szCs w:val="24"/>
        </w:rPr>
        <w:t xml:space="preserve"> содержащими эфирные масла и смолистые вещества.</w:t>
      </w:r>
    </w:p>
    <w:p w:rsidR="000172A2" w:rsidRPr="000172A2" w:rsidRDefault="000172A2" w:rsidP="000172A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2A2">
        <w:rPr>
          <w:rFonts w:ascii="Times New Roman" w:hAnsi="Times New Roman" w:cs="Times New Roman"/>
          <w:sz w:val="24"/>
          <w:szCs w:val="24"/>
        </w:rPr>
        <w:t>Отравления ядовитыми растениями, содержащими гликозиды. Лечение и профилакт</w:t>
      </w:r>
      <w:r w:rsidRPr="000172A2">
        <w:rPr>
          <w:rFonts w:ascii="Times New Roman" w:hAnsi="Times New Roman" w:cs="Times New Roman"/>
          <w:sz w:val="24"/>
          <w:szCs w:val="24"/>
        </w:rPr>
        <w:t>и</w:t>
      </w:r>
      <w:r w:rsidRPr="000172A2">
        <w:rPr>
          <w:rFonts w:ascii="Times New Roman" w:hAnsi="Times New Roman" w:cs="Times New Roman"/>
          <w:sz w:val="24"/>
          <w:szCs w:val="24"/>
        </w:rPr>
        <w:t>ка.</w:t>
      </w:r>
    </w:p>
    <w:p w:rsidR="000172A2" w:rsidRPr="000172A2" w:rsidRDefault="000172A2" w:rsidP="001B3FC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7AC" w:rsidRDefault="007557AC" w:rsidP="00D7554D">
      <w:pPr>
        <w:spacing w:after="0" w:line="240" w:lineRule="auto"/>
        <w:ind w:right="1275"/>
        <w:rPr>
          <w:rFonts w:ascii="Times New Roman" w:hAnsi="Times New Roman" w:cs="Times New Roman"/>
          <w:sz w:val="28"/>
          <w:szCs w:val="28"/>
        </w:rPr>
      </w:pPr>
    </w:p>
    <w:p w:rsidR="007557AC" w:rsidRDefault="007557AC" w:rsidP="00FA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7AC" w:rsidRDefault="007557AC" w:rsidP="00FA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7AC" w:rsidRDefault="007557AC" w:rsidP="00FA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7AC" w:rsidRPr="00A55910" w:rsidRDefault="00A55910" w:rsidP="00A559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П</w:t>
      </w:r>
      <w:r w:rsidR="007004C2" w:rsidRPr="00A55910">
        <w:rPr>
          <w:rFonts w:ascii="Times New Roman" w:hAnsi="Times New Roman" w:cs="Times New Roman"/>
          <w:sz w:val="24"/>
          <w:szCs w:val="24"/>
        </w:rPr>
        <w:t>рофессор</w:t>
      </w:r>
      <w:r w:rsidRPr="00A55910">
        <w:rPr>
          <w:rFonts w:ascii="Times New Roman" w:hAnsi="Times New Roman" w:cs="Times New Roman"/>
          <w:sz w:val="24"/>
          <w:szCs w:val="24"/>
        </w:rPr>
        <w:t xml:space="preserve"> __________________Р.Рыщанова</w:t>
      </w:r>
    </w:p>
    <w:sectPr w:rsidR="007557AC" w:rsidRPr="00A55910" w:rsidSect="00421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44785"/>
    <w:multiLevelType w:val="hybridMultilevel"/>
    <w:tmpl w:val="EA961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C4FA1"/>
    <w:multiLevelType w:val="hybridMultilevel"/>
    <w:tmpl w:val="EA961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F7C51"/>
    <w:multiLevelType w:val="hybridMultilevel"/>
    <w:tmpl w:val="B6F2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966BF5"/>
    <w:multiLevelType w:val="hybridMultilevel"/>
    <w:tmpl w:val="08924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44282D"/>
    <w:multiLevelType w:val="hybridMultilevel"/>
    <w:tmpl w:val="B6F2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545D79"/>
    <w:multiLevelType w:val="hybridMultilevel"/>
    <w:tmpl w:val="EA961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C471A4"/>
    <w:multiLevelType w:val="hybridMultilevel"/>
    <w:tmpl w:val="EA961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646A7BA3"/>
    <w:multiLevelType w:val="hybridMultilevel"/>
    <w:tmpl w:val="B6F2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943C2F"/>
    <w:multiLevelType w:val="hybridMultilevel"/>
    <w:tmpl w:val="08924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1"/>
  </w:num>
  <w:num w:numId="7">
    <w:abstractNumId w:val="0"/>
  </w:num>
  <w:num w:numId="8">
    <w:abstractNumId w:val="5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0432"/>
    <w:rsid w:val="000172A2"/>
    <w:rsid w:val="00080432"/>
    <w:rsid w:val="00171E71"/>
    <w:rsid w:val="001B3FC9"/>
    <w:rsid w:val="00421886"/>
    <w:rsid w:val="006542AA"/>
    <w:rsid w:val="007004C2"/>
    <w:rsid w:val="007557AC"/>
    <w:rsid w:val="00A55910"/>
    <w:rsid w:val="00AB4DE8"/>
    <w:rsid w:val="00D7554D"/>
    <w:rsid w:val="00EA6D9E"/>
    <w:rsid w:val="00ED336D"/>
    <w:rsid w:val="00F07360"/>
    <w:rsid w:val="00FA1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886"/>
  </w:style>
  <w:style w:type="paragraph" w:styleId="1">
    <w:name w:val="heading 1"/>
    <w:basedOn w:val="a"/>
    <w:next w:val="a"/>
    <w:link w:val="10"/>
    <w:uiPriority w:val="99"/>
    <w:qFormat/>
    <w:rsid w:val="00F0736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432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08043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080432"/>
    <w:rPr>
      <w:rFonts w:ascii="Times New Roman" w:eastAsia="Times New Roman" w:hAnsi="Times New Roman" w:cs="Times New Roman"/>
      <w:sz w:val="28"/>
      <w:szCs w:val="24"/>
    </w:rPr>
  </w:style>
  <w:style w:type="character" w:customStyle="1" w:styleId="submenu-table">
    <w:name w:val="submenu-table"/>
    <w:uiPriority w:val="99"/>
    <w:rsid w:val="00080432"/>
  </w:style>
  <w:style w:type="paragraph" w:styleId="2">
    <w:name w:val="Body Text 2"/>
    <w:basedOn w:val="a"/>
    <w:link w:val="20"/>
    <w:uiPriority w:val="99"/>
    <w:semiHidden/>
    <w:unhideWhenUsed/>
    <w:rsid w:val="00F0736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07360"/>
  </w:style>
  <w:style w:type="character" w:customStyle="1" w:styleId="10">
    <w:name w:val="Заголовок 1 Знак"/>
    <w:basedOn w:val="a0"/>
    <w:link w:val="1"/>
    <w:uiPriority w:val="99"/>
    <w:rsid w:val="00F07360"/>
    <w:rPr>
      <w:rFonts w:ascii="Times New Roman" w:eastAsia="Times New Roman" w:hAnsi="Times New Roman" w:cs="Times New Roman"/>
      <w:sz w:val="24"/>
      <w:szCs w:val="20"/>
    </w:rPr>
  </w:style>
  <w:style w:type="character" w:customStyle="1" w:styleId="apple-converted-space">
    <w:name w:val="apple-converted-space"/>
    <w:uiPriority w:val="99"/>
    <w:rsid w:val="00F0736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2017-06-15T10:37:00Z</dcterms:created>
  <dcterms:modified xsi:type="dcterms:W3CDTF">2018-04-24T10:47:00Z</dcterms:modified>
</cp:coreProperties>
</file>